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9260F" w14:textId="77777777" w:rsidR="00D444DF" w:rsidRDefault="00D444DF" w:rsidP="00D911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017E">
        <w:rPr>
          <w:rFonts w:ascii="Times New Roman" w:hAnsi="Times New Roman" w:cs="Times New Roman"/>
          <w:sz w:val="24"/>
          <w:szCs w:val="24"/>
        </w:rPr>
        <w:t>10. 7. – 5. 9.</w:t>
      </w:r>
    </w:p>
    <w:p w14:paraId="3478EE97" w14:textId="77777777" w:rsidR="00C848C4" w:rsidRDefault="00C848C4" w:rsidP="00D911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848C4">
        <w:rPr>
          <w:rFonts w:ascii="Times New Roman" w:hAnsi="Times New Roman" w:cs="Times New Roman"/>
          <w:b/>
          <w:sz w:val="24"/>
          <w:szCs w:val="24"/>
        </w:rPr>
        <w:t>MOJMÍR PRECLÍK</w:t>
      </w:r>
      <w:r>
        <w:rPr>
          <w:rFonts w:ascii="Times New Roman" w:hAnsi="Times New Roman" w:cs="Times New Roman"/>
          <w:b/>
          <w:sz w:val="24"/>
          <w:szCs w:val="24"/>
        </w:rPr>
        <w:t xml:space="preserve"> – sochy</w:t>
      </w:r>
    </w:p>
    <w:p w14:paraId="432CCB13" w14:textId="1E65DAD1" w:rsidR="006F5A69" w:rsidRPr="00C848C4" w:rsidRDefault="00C848C4" w:rsidP="00D911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848C4">
        <w:rPr>
          <w:rFonts w:ascii="Times New Roman" w:hAnsi="Times New Roman" w:cs="Times New Roman"/>
          <w:b/>
          <w:sz w:val="24"/>
          <w:szCs w:val="24"/>
        </w:rPr>
        <w:t>JANA ŠVÁBOVÁ</w:t>
      </w:r>
      <w:r w:rsidR="006F5A69" w:rsidRPr="00C848C4">
        <w:rPr>
          <w:rFonts w:ascii="Times New Roman" w:hAnsi="Times New Roman" w:cs="Times New Roman"/>
          <w:b/>
          <w:sz w:val="24"/>
          <w:szCs w:val="24"/>
        </w:rPr>
        <w:t xml:space="preserve"> – pastely </w:t>
      </w:r>
    </w:p>
    <w:p w14:paraId="287769F3" w14:textId="009E447F" w:rsidR="006F5A69" w:rsidRPr="0072017E" w:rsidRDefault="00C848C4" w:rsidP="00D911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zámecká jízdárna -</w:t>
      </w:r>
      <w:r w:rsidR="006F5A69" w:rsidRPr="0072017E">
        <w:rPr>
          <w:rFonts w:ascii="Times New Roman" w:hAnsi="Times New Roman" w:cs="Times New Roman"/>
          <w:sz w:val="24"/>
          <w:szCs w:val="24"/>
        </w:rPr>
        <w:t xml:space="preserve"> kabinet kresby, grafiky a fotografie </w:t>
      </w:r>
    </w:p>
    <w:p w14:paraId="08286526" w14:textId="646A1A28" w:rsidR="006F5A69" w:rsidRPr="0072017E" w:rsidRDefault="00C848C4" w:rsidP="00D911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F5A69" w:rsidRPr="0072017E">
        <w:rPr>
          <w:rFonts w:ascii="Times New Roman" w:hAnsi="Times New Roman" w:cs="Times New Roman"/>
          <w:sz w:val="24"/>
          <w:szCs w:val="24"/>
        </w:rPr>
        <w:t>urátoři</w:t>
      </w:r>
      <w:r>
        <w:rPr>
          <w:rFonts w:ascii="Times New Roman" w:hAnsi="Times New Roman" w:cs="Times New Roman"/>
          <w:sz w:val="24"/>
          <w:szCs w:val="24"/>
        </w:rPr>
        <w:t xml:space="preserve"> výstavy</w:t>
      </w:r>
      <w:r w:rsidR="006F5A69" w:rsidRPr="0072017E">
        <w:rPr>
          <w:rFonts w:ascii="Times New Roman" w:hAnsi="Times New Roman" w:cs="Times New Roman"/>
          <w:sz w:val="24"/>
          <w:szCs w:val="24"/>
        </w:rPr>
        <w:t xml:space="preserve">: David Chaloupka, Marek Macek, Michal Burget   </w:t>
      </w:r>
    </w:p>
    <w:p w14:paraId="10BD1C6E" w14:textId="77777777" w:rsidR="006F5A69" w:rsidRPr="0072017E" w:rsidRDefault="006F5A69" w:rsidP="00D911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1F84F39" w14:textId="77777777" w:rsidR="006F5A69" w:rsidRPr="0072017E" w:rsidRDefault="006F5A69" w:rsidP="00D911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017E">
        <w:rPr>
          <w:rFonts w:ascii="Times New Roman" w:hAnsi="Times New Roman" w:cs="Times New Roman"/>
          <w:sz w:val="24"/>
          <w:szCs w:val="24"/>
        </w:rPr>
        <w:t>Netradiční komorní instalace sochařského díla Mojmíra Preclíka (1931–2001) a kreseb Jany Švábové (1939–2017) připomene dílo dvou vyhraněných uměleckých osobností formou partnerského dialogu. Ve výstavním prostoru Kabinetu kresby, grafiky a fotografie se pokusíme alespoň přiblížit neopakovatelnou atmosféru jejich lidského a tvůrčího spojení expozicí evokující jejich osobní prostor, konkrétně obývací místnost jejich nábřežního bytu v Praze. Ve spojení Preclíkových archetypálních převážně figurálních plastik, nesoucích existenciální významy, a barevných abstraktních pastelů J. Švábové vynikne harmonie lidského a uměleckého vztahu dvou umělců rodištěm i pobytem spjatých s Náchodskem. Výstava je pořádána také u příležitosti dvojího výročí Mojmíra Preclíka.</w:t>
      </w:r>
    </w:p>
    <w:p w14:paraId="6E041E70" w14:textId="27E88151" w:rsidR="006F5A69" w:rsidRDefault="006F5A69" w:rsidP="00D911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DB5BF85" w14:textId="77777777" w:rsidR="00D9118E" w:rsidRPr="0072017E" w:rsidRDefault="00D9118E" w:rsidP="00D911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9118E" w:rsidRPr="00720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A8"/>
    <w:rsid w:val="00064432"/>
    <w:rsid w:val="00085EEC"/>
    <w:rsid w:val="002C59B8"/>
    <w:rsid w:val="003052D3"/>
    <w:rsid w:val="0035620D"/>
    <w:rsid w:val="004157B5"/>
    <w:rsid w:val="006F5A69"/>
    <w:rsid w:val="0072017E"/>
    <w:rsid w:val="00776107"/>
    <w:rsid w:val="007B1DCC"/>
    <w:rsid w:val="007B5704"/>
    <w:rsid w:val="00887203"/>
    <w:rsid w:val="009B0EB6"/>
    <w:rsid w:val="009C7FD7"/>
    <w:rsid w:val="009E3CA8"/>
    <w:rsid w:val="009F744E"/>
    <w:rsid w:val="00A075EA"/>
    <w:rsid w:val="00A96618"/>
    <w:rsid w:val="00BD095C"/>
    <w:rsid w:val="00C22973"/>
    <w:rsid w:val="00C645F5"/>
    <w:rsid w:val="00C848C4"/>
    <w:rsid w:val="00D24BBF"/>
    <w:rsid w:val="00D444DF"/>
    <w:rsid w:val="00D56756"/>
    <w:rsid w:val="00D9118E"/>
    <w:rsid w:val="00E15BFC"/>
    <w:rsid w:val="00EC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0A8F"/>
  <w15:chartTrackingRefBased/>
  <w15:docId w15:val="{1D25D3B3-6717-40C3-ACEE-2696056D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3CA8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9E3CA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E3C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customStyle="1" w:styleId="-wm-msonormal">
    <w:name w:val="-wm-msonormal"/>
    <w:basedOn w:val="Normln"/>
    <w:uiPriority w:val="99"/>
    <w:semiHidden/>
    <w:rsid w:val="009E3C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uiPriority w:val="99"/>
    <w:semiHidden/>
    <w:rsid w:val="009E3CA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6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kapusta</dc:creator>
  <cp:keywords/>
  <dc:description/>
  <cp:lastModifiedBy>mullerova</cp:lastModifiedBy>
  <cp:revision>3</cp:revision>
  <cp:lastPrinted>2020-11-11T15:27:00Z</cp:lastPrinted>
  <dcterms:created xsi:type="dcterms:W3CDTF">2021-01-08T11:06:00Z</dcterms:created>
  <dcterms:modified xsi:type="dcterms:W3CDTF">2021-01-26T11:15:00Z</dcterms:modified>
</cp:coreProperties>
</file>